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6342B" w14:textId="77777777" w:rsidR="0037346C" w:rsidRPr="0037346C" w:rsidRDefault="00BA664B" w:rsidP="00662FFB">
      <w:pPr>
        <w:jc w:val="center"/>
        <w:rPr>
          <w:sz w:val="28"/>
          <w:szCs w:val="28"/>
        </w:rPr>
      </w:pPr>
      <w:r w:rsidRPr="00BA664B">
        <w:rPr>
          <w:noProof/>
          <w:sz w:val="28"/>
          <w:szCs w:val="28"/>
          <w:lang w:eastAsia="cs-CZ"/>
        </w:rPr>
        <w:drawing>
          <wp:anchor distT="0" distB="0" distL="114300" distR="114300" simplePos="0" relativeHeight="251658240" behindDoc="1" locked="0" layoutInCell="1" allowOverlap="1" wp14:anchorId="71297199" wp14:editId="5DF7E9D9">
            <wp:simplePos x="0" y="0"/>
            <wp:positionH relativeFrom="column">
              <wp:posOffset>-537845</wp:posOffset>
            </wp:positionH>
            <wp:positionV relativeFrom="paragraph">
              <wp:posOffset>-890270</wp:posOffset>
            </wp:positionV>
            <wp:extent cx="828675" cy="2085975"/>
            <wp:effectExtent l="0" t="0" r="9525" b="9525"/>
            <wp:wrapNone/>
            <wp:docPr id="5" name="Obrázek 5" descr="\\vytahyserver\vytahy\firemní dokumenty\loga, hlavičky dokumentů\VÝTAHY OSTRAVA SERVIS\JPEG\Logo šerpa 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vytahyserver\vytahy\firemní dokumenty\loga, hlavičky dokumentů\VÝTAHY OSTRAVA SERVIS\JPEG\Logo šerpa 2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C0C14DB" w14:textId="05DEF5FE" w:rsidR="00C95993" w:rsidRDefault="00406121" w:rsidP="00406121">
      <w:pPr>
        <w:rPr>
          <w:sz w:val="120"/>
          <w:szCs w:val="120"/>
        </w:rPr>
      </w:pPr>
      <w:r>
        <w:rPr>
          <w:sz w:val="120"/>
          <w:szCs w:val="120"/>
        </w:rPr>
        <w:t xml:space="preserve"> OD </w:t>
      </w:r>
      <w:r w:rsidR="00C47E72">
        <w:rPr>
          <w:sz w:val="120"/>
          <w:szCs w:val="120"/>
        </w:rPr>
        <w:t>9</w:t>
      </w:r>
      <w:r>
        <w:rPr>
          <w:sz w:val="120"/>
          <w:szCs w:val="120"/>
        </w:rPr>
        <w:t>.</w:t>
      </w:r>
      <w:r w:rsidR="00C47E72">
        <w:rPr>
          <w:sz w:val="120"/>
          <w:szCs w:val="120"/>
        </w:rPr>
        <w:t>9</w:t>
      </w:r>
      <w:r>
        <w:rPr>
          <w:sz w:val="120"/>
          <w:szCs w:val="120"/>
        </w:rPr>
        <w:t xml:space="preserve">. – DO </w:t>
      </w:r>
      <w:r w:rsidR="00C47E72">
        <w:rPr>
          <w:sz w:val="120"/>
          <w:szCs w:val="120"/>
        </w:rPr>
        <w:t>10</w:t>
      </w:r>
      <w:r>
        <w:rPr>
          <w:sz w:val="120"/>
          <w:szCs w:val="120"/>
        </w:rPr>
        <w:t>.</w:t>
      </w:r>
      <w:r w:rsidR="00C47E72">
        <w:rPr>
          <w:sz w:val="120"/>
          <w:szCs w:val="120"/>
        </w:rPr>
        <w:t>9</w:t>
      </w:r>
      <w:r>
        <w:rPr>
          <w:sz w:val="120"/>
          <w:szCs w:val="120"/>
        </w:rPr>
        <w:t>. 20</w:t>
      </w:r>
      <w:r w:rsidR="007C23E7">
        <w:rPr>
          <w:sz w:val="120"/>
          <w:szCs w:val="120"/>
        </w:rPr>
        <w:t>2</w:t>
      </w:r>
      <w:r w:rsidR="00C47E72">
        <w:rPr>
          <w:sz w:val="120"/>
          <w:szCs w:val="120"/>
        </w:rPr>
        <w:t>6</w:t>
      </w:r>
      <w:r w:rsidR="00C95993">
        <w:rPr>
          <w:sz w:val="120"/>
          <w:szCs w:val="120"/>
        </w:rPr>
        <w:t xml:space="preserve"> </w:t>
      </w:r>
    </w:p>
    <w:p w14:paraId="76892172" w14:textId="77777777" w:rsidR="00662FFB" w:rsidRDefault="0037346C" w:rsidP="00662FFB">
      <w:pPr>
        <w:jc w:val="center"/>
        <w:rPr>
          <w:sz w:val="120"/>
          <w:szCs w:val="120"/>
        </w:rPr>
      </w:pPr>
      <w:r w:rsidRPr="00FF0791">
        <w:rPr>
          <w:sz w:val="120"/>
          <w:szCs w:val="120"/>
        </w:rPr>
        <w:t>V</w:t>
      </w:r>
      <w:r w:rsidR="00662FFB" w:rsidRPr="00FF0791">
        <w:rPr>
          <w:sz w:val="120"/>
          <w:szCs w:val="120"/>
        </w:rPr>
        <w:t>ÝTAH MIMO PROVOZ</w:t>
      </w:r>
    </w:p>
    <w:p w14:paraId="05D5176A" w14:textId="77777777" w:rsidR="00C95993" w:rsidRPr="00FF0791" w:rsidRDefault="00C95993" w:rsidP="00662FFB">
      <w:pPr>
        <w:jc w:val="center"/>
        <w:rPr>
          <w:sz w:val="120"/>
          <w:szCs w:val="120"/>
        </w:rPr>
      </w:pPr>
    </w:p>
    <w:p w14:paraId="5AF000DE" w14:textId="77777777" w:rsidR="00662FFB" w:rsidRPr="00C95993" w:rsidRDefault="00C95993" w:rsidP="00662FFB">
      <w:pPr>
        <w:rPr>
          <w:sz w:val="56"/>
          <w:szCs w:val="56"/>
        </w:rPr>
      </w:pPr>
      <w:r>
        <w:rPr>
          <w:sz w:val="56"/>
          <w:szCs w:val="56"/>
        </w:rPr>
        <w:t>Z </w:t>
      </w:r>
      <w:proofErr w:type="gramStart"/>
      <w:r>
        <w:rPr>
          <w:sz w:val="56"/>
          <w:szCs w:val="56"/>
        </w:rPr>
        <w:t>důvodu :</w:t>
      </w:r>
      <w:proofErr w:type="gramEnd"/>
      <w:r>
        <w:rPr>
          <w:sz w:val="56"/>
          <w:szCs w:val="56"/>
        </w:rPr>
        <w:t xml:space="preserve"> </w:t>
      </w:r>
      <w:r w:rsidR="00406121">
        <w:rPr>
          <w:sz w:val="56"/>
          <w:szCs w:val="56"/>
        </w:rPr>
        <w:t>Opravy dle SOD</w:t>
      </w:r>
    </w:p>
    <w:p w14:paraId="445E29CD" w14:textId="77777777" w:rsidR="00662FFB" w:rsidRDefault="00662FFB" w:rsidP="00662FFB">
      <w:pPr>
        <w:rPr>
          <w:sz w:val="72"/>
          <w:szCs w:val="72"/>
        </w:rPr>
      </w:pPr>
      <w:r w:rsidRPr="00C95993">
        <w:rPr>
          <w:sz w:val="56"/>
          <w:szCs w:val="56"/>
        </w:rPr>
        <w:t>Omlouváme se za potíže způsobené odstávkou</w:t>
      </w:r>
      <w:r>
        <w:rPr>
          <w:sz w:val="72"/>
          <w:szCs w:val="72"/>
        </w:rPr>
        <w:t xml:space="preserve">. </w:t>
      </w:r>
    </w:p>
    <w:p w14:paraId="6B767F8D" w14:textId="77777777" w:rsidR="00BA664B" w:rsidRDefault="00C95993" w:rsidP="00C95993">
      <w:pPr>
        <w:tabs>
          <w:tab w:val="left" w:pos="1095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</w:p>
    <w:p w14:paraId="3C083B82" w14:textId="5EC9E960" w:rsidR="00C95993" w:rsidRPr="00FF0791" w:rsidRDefault="00C47E72" w:rsidP="00C47E72">
      <w:pPr>
        <w:tabs>
          <w:tab w:val="right" w:pos="14004"/>
        </w:tabs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Badatelů 1</w:t>
      </w:r>
      <w:r>
        <w:rPr>
          <w:b/>
          <w:sz w:val="32"/>
          <w:szCs w:val="32"/>
        </w:rPr>
        <w:tab/>
      </w:r>
      <w:r w:rsidR="00C95993" w:rsidRPr="00FF0791">
        <w:rPr>
          <w:b/>
          <w:sz w:val="32"/>
          <w:szCs w:val="32"/>
        </w:rPr>
        <w:t xml:space="preserve">VÝTAHY OSTRAVA SERVIS s. r. o.  </w:t>
      </w:r>
    </w:p>
    <w:p w14:paraId="22DFCAA9" w14:textId="1041D232" w:rsidR="00C95993" w:rsidRDefault="007C23E7" w:rsidP="007C23E7">
      <w:pPr>
        <w:tabs>
          <w:tab w:val="right" w:pos="14004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 w:rsidR="00C95993">
        <w:rPr>
          <w:sz w:val="24"/>
          <w:szCs w:val="24"/>
        </w:rPr>
        <w:t xml:space="preserve">Teslova 2, 702 </w:t>
      </w:r>
      <w:proofErr w:type="gramStart"/>
      <w:r w:rsidR="00C95993">
        <w:rPr>
          <w:sz w:val="24"/>
          <w:szCs w:val="24"/>
        </w:rPr>
        <w:t>00  Ostrava</w:t>
      </w:r>
      <w:proofErr w:type="gramEnd"/>
      <w:r w:rsidR="00C95993">
        <w:rPr>
          <w:sz w:val="24"/>
          <w:szCs w:val="24"/>
        </w:rPr>
        <w:t>-Přívoz</w:t>
      </w:r>
    </w:p>
    <w:p w14:paraId="7E6E8677" w14:textId="77777777" w:rsidR="00C95993" w:rsidRPr="00BA664B" w:rsidRDefault="00C95993" w:rsidP="00C95993">
      <w:pPr>
        <w:spacing w:after="0"/>
        <w:jc w:val="right"/>
        <w:rPr>
          <w:sz w:val="24"/>
          <w:szCs w:val="24"/>
        </w:rPr>
      </w:pPr>
      <w:r w:rsidRPr="00FF0791">
        <w:rPr>
          <w:rFonts w:ascii="Arial" w:hAnsi="Arial" w:cs="Arial"/>
          <w:color w:val="000000" w:themeColor="text1"/>
          <w:sz w:val="20"/>
          <w:szCs w:val="20"/>
        </w:rPr>
        <w:t>IČO: 29393728, DIČ: CZ29393728</w:t>
      </w:r>
      <w:r w:rsidRPr="00FF0791">
        <w:rPr>
          <w:color w:val="000000" w:themeColor="text1"/>
          <w:sz w:val="24"/>
          <w:szCs w:val="24"/>
        </w:rPr>
        <w:t xml:space="preserve"> </w:t>
      </w:r>
    </w:p>
    <w:sectPr w:rsidR="00C95993" w:rsidRPr="00BA664B" w:rsidSect="00662FF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962656" w14:textId="77777777" w:rsidR="007465AF" w:rsidRDefault="007465AF" w:rsidP="00C47E72">
      <w:pPr>
        <w:spacing w:after="0" w:line="240" w:lineRule="auto"/>
      </w:pPr>
      <w:r>
        <w:separator/>
      </w:r>
    </w:p>
  </w:endnote>
  <w:endnote w:type="continuationSeparator" w:id="0">
    <w:p w14:paraId="3F880FD2" w14:textId="77777777" w:rsidR="007465AF" w:rsidRDefault="007465AF" w:rsidP="00C47E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F93F6" w14:textId="77777777" w:rsidR="007465AF" w:rsidRDefault="007465AF" w:rsidP="00C47E72">
      <w:pPr>
        <w:spacing w:after="0" w:line="240" w:lineRule="auto"/>
      </w:pPr>
      <w:r>
        <w:separator/>
      </w:r>
    </w:p>
  </w:footnote>
  <w:footnote w:type="continuationSeparator" w:id="0">
    <w:p w14:paraId="592D2013" w14:textId="77777777" w:rsidR="007465AF" w:rsidRDefault="007465AF" w:rsidP="00C47E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FFB"/>
    <w:rsid w:val="00152063"/>
    <w:rsid w:val="00265B71"/>
    <w:rsid w:val="0037346C"/>
    <w:rsid w:val="00406121"/>
    <w:rsid w:val="00662FFB"/>
    <w:rsid w:val="006A0DF5"/>
    <w:rsid w:val="007465AF"/>
    <w:rsid w:val="007C23E7"/>
    <w:rsid w:val="00BA664B"/>
    <w:rsid w:val="00C47E72"/>
    <w:rsid w:val="00C82B09"/>
    <w:rsid w:val="00C95993"/>
    <w:rsid w:val="00D07480"/>
    <w:rsid w:val="00D426DB"/>
    <w:rsid w:val="00EB3547"/>
    <w:rsid w:val="00F936BD"/>
    <w:rsid w:val="00FF0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D1A9B"/>
  <w15:chartTrackingRefBased/>
  <w15:docId w15:val="{661DE2F8-EE87-4579-9683-E87B8E200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959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5993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C47E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47E72"/>
  </w:style>
  <w:style w:type="paragraph" w:styleId="Zpat">
    <w:name w:val="footer"/>
    <w:basedOn w:val="Normln"/>
    <w:link w:val="ZpatChar"/>
    <w:uiPriority w:val="99"/>
    <w:unhideWhenUsed/>
    <w:rsid w:val="00C47E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47E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Šašek Jindřich</dc:creator>
  <cp:keywords/>
  <dc:description/>
  <cp:lastModifiedBy>Vladislav Dornai</cp:lastModifiedBy>
  <cp:revision>2</cp:revision>
  <cp:lastPrinted>2019-12-02T09:05:00Z</cp:lastPrinted>
  <dcterms:created xsi:type="dcterms:W3CDTF">2026-08-31T06:22:00Z</dcterms:created>
  <dcterms:modified xsi:type="dcterms:W3CDTF">2026-08-31T06:22:00Z</dcterms:modified>
</cp:coreProperties>
</file>